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600" w:lineRule="exact"/>
        <w:ind w:right="640"/>
        <w:jc w:val="left"/>
        <w:rPr>
          <w:rFonts w:hint="eastAsia" w:ascii="宋体" w:hAnsi="宋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南昌大学大学生创新大赛（202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时间进度表</w:t>
      </w:r>
    </w:p>
    <w:p>
      <w:pPr>
        <w:spacing w:line="560" w:lineRule="exact"/>
        <w:jc w:val="center"/>
        <w:rPr>
          <w:rFonts w:ascii="宋体" w:hAnsi="宋体" w:eastAsia="宋体" w:cs="Times New Roman"/>
          <w:b/>
          <w:sz w:val="40"/>
          <w:szCs w:val="32"/>
        </w:rPr>
      </w:pP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6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时间</w:t>
            </w:r>
          </w:p>
        </w:tc>
        <w:tc>
          <w:tcPr>
            <w:tcW w:w="66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</w:p>
        </w:tc>
        <w:tc>
          <w:tcPr>
            <w:tcW w:w="6673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  <w:t>网上报名系统开放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各学院组织项目自行报名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。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</w:rPr>
              <w:t>“全国大学生创业服务网”（cy.ncss.cn）。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日前</w:t>
            </w:r>
          </w:p>
        </w:tc>
        <w:tc>
          <w:tcPr>
            <w:tcW w:w="6673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学院组织项目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初赛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4月27日—29日17时</w:t>
            </w:r>
          </w:p>
        </w:tc>
        <w:tc>
          <w:tcPr>
            <w:tcW w:w="6673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各学院推荐校级复赛项目，并通知项目在复赛网评系统中上传参赛材料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。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1.学院联络员于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4月27日下午17时前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报送“校级复赛项目推荐征集表”</w:t>
            </w:r>
            <w:bookmarkStart w:id="0" w:name="OLE_LINK2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（附件4）“校级复赛项目推荐汇总表”</w:t>
            </w:r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（附件5）。</w:t>
            </w:r>
          </w:p>
          <w:p>
            <w:pPr>
              <w:wordWrap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2.项目团队负责人于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4月27日—29日17时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自行登录复赛网评系统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（https://iep.ncu.edu.cn/ncdx/）注册报名并上传PPT、商业计划书电子版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等参赛材料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5—7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6673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校级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复赛（网评）专家评审。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6673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校级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复活赛。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08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17—18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6673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校赛决赛（线下现场路演、答辩）。</w:t>
            </w:r>
          </w:p>
        </w:tc>
      </w:tr>
    </w:tbl>
    <w:p>
      <w:pPr>
        <w:widowControl/>
        <w:spacing w:line="560" w:lineRule="exact"/>
        <w:jc w:val="left"/>
        <w:rPr>
          <w:rFonts w:ascii="宋体" w:hAnsi="宋体" w:eastAsia="宋体" w:cs="Times New Roman"/>
          <w:b/>
          <w:sz w:val="4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794ABF-BC1D-45C9-BD0D-DCADE9CFA7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2" w:fontKey="{4BAF4DE2-4B67-4A62-91CB-7F71A8EFD028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454F538D-13EE-45A2-9DC3-8175ADAA8E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7F"/>
    <w:rsid w:val="0003097F"/>
    <w:rsid w:val="000355AC"/>
    <w:rsid w:val="000572D5"/>
    <w:rsid w:val="000625E0"/>
    <w:rsid w:val="000A435F"/>
    <w:rsid w:val="00125A60"/>
    <w:rsid w:val="00157EB1"/>
    <w:rsid w:val="00181BC8"/>
    <w:rsid w:val="001C2F31"/>
    <w:rsid w:val="001D3AB6"/>
    <w:rsid w:val="0020716F"/>
    <w:rsid w:val="002C2FF0"/>
    <w:rsid w:val="002C32DA"/>
    <w:rsid w:val="002F4003"/>
    <w:rsid w:val="00316904"/>
    <w:rsid w:val="00365B75"/>
    <w:rsid w:val="003734C9"/>
    <w:rsid w:val="003B4CAE"/>
    <w:rsid w:val="003B7E87"/>
    <w:rsid w:val="003E3AB7"/>
    <w:rsid w:val="00415633"/>
    <w:rsid w:val="00450CF4"/>
    <w:rsid w:val="00466137"/>
    <w:rsid w:val="00473B54"/>
    <w:rsid w:val="004B39CD"/>
    <w:rsid w:val="004B46C1"/>
    <w:rsid w:val="004D7669"/>
    <w:rsid w:val="004F591E"/>
    <w:rsid w:val="0056328A"/>
    <w:rsid w:val="005C3C16"/>
    <w:rsid w:val="005F3476"/>
    <w:rsid w:val="00605A03"/>
    <w:rsid w:val="00612A9D"/>
    <w:rsid w:val="0061780F"/>
    <w:rsid w:val="0066099F"/>
    <w:rsid w:val="006662EB"/>
    <w:rsid w:val="00671699"/>
    <w:rsid w:val="00697FBF"/>
    <w:rsid w:val="006C6B71"/>
    <w:rsid w:val="006E72AE"/>
    <w:rsid w:val="006F2F8C"/>
    <w:rsid w:val="007159F5"/>
    <w:rsid w:val="008163AF"/>
    <w:rsid w:val="008175F8"/>
    <w:rsid w:val="00833CD9"/>
    <w:rsid w:val="00860AF0"/>
    <w:rsid w:val="0086445D"/>
    <w:rsid w:val="008708F8"/>
    <w:rsid w:val="008722C8"/>
    <w:rsid w:val="008A54A1"/>
    <w:rsid w:val="00917421"/>
    <w:rsid w:val="009441BC"/>
    <w:rsid w:val="009B43C6"/>
    <w:rsid w:val="009F0850"/>
    <w:rsid w:val="00A00C5F"/>
    <w:rsid w:val="00A42864"/>
    <w:rsid w:val="00A51225"/>
    <w:rsid w:val="00A5692C"/>
    <w:rsid w:val="00AA079C"/>
    <w:rsid w:val="00AA3160"/>
    <w:rsid w:val="00AA3782"/>
    <w:rsid w:val="00AC6BA6"/>
    <w:rsid w:val="00AD7308"/>
    <w:rsid w:val="00AF5FCC"/>
    <w:rsid w:val="00AF683C"/>
    <w:rsid w:val="00B1499C"/>
    <w:rsid w:val="00B262B6"/>
    <w:rsid w:val="00B32950"/>
    <w:rsid w:val="00B37424"/>
    <w:rsid w:val="00B4232F"/>
    <w:rsid w:val="00B5165B"/>
    <w:rsid w:val="00C4601A"/>
    <w:rsid w:val="00C65B38"/>
    <w:rsid w:val="00CB4E7B"/>
    <w:rsid w:val="00CE13BC"/>
    <w:rsid w:val="00D171ED"/>
    <w:rsid w:val="00D54486"/>
    <w:rsid w:val="00D82B72"/>
    <w:rsid w:val="00D85646"/>
    <w:rsid w:val="00DD5391"/>
    <w:rsid w:val="00E07FA3"/>
    <w:rsid w:val="00ED5231"/>
    <w:rsid w:val="00EE4B2C"/>
    <w:rsid w:val="00EF1E8B"/>
    <w:rsid w:val="00F33756"/>
    <w:rsid w:val="00F443A7"/>
    <w:rsid w:val="00F7280A"/>
    <w:rsid w:val="00FF3FC0"/>
    <w:rsid w:val="15AF2207"/>
    <w:rsid w:val="189D0ADC"/>
    <w:rsid w:val="2BD80B0D"/>
    <w:rsid w:val="353E7393"/>
    <w:rsid w:val="35AA20A1"/>
    <w:rsid w:val="366E43A9"/>
    <w:rsid w:val="38320AF8"/>
    <w:rsid w:val="41521103"/>
    <w:rsid w:val="420F457E"/>
    <w:rsid w:val="45F52235"/>
    <w:rsid w:val="48480CC1"/>
    <w:rsid w:val="487062A7"/>
    <w:rsid w:val="490A3A59"/>
    <w:rsid w:val="4A7A7E1E"/>
    <w:rsid w:val="5A810A9F"/>
    <w:rsid w:val="5BD67257"/>
    <w:rsid w:val="5C492638"/>
    <w:rsid w:val="6B323AD1"/>
    <w:rsid w:val="74CC21AE"/>
    <w:rsid w:val="753E02ED"/>
    <w:rsid w:val="7A6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550</Characters>
  <Lines>2</Lines>
  <Paragraphs>1</Paragraphs>
  <TotalTime>1</TotalTime>
  <ScaleCrop>false</ScaleCrop>
  <LinksUpToDate>false</LinksUpToDate>
  <CharactersWithSpaces>550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2021-05-07T03:40:00Z</dcterms:created>
  <dc:creator>Lenovo</dc:creator>
  <cp:lastModifiedBy>徐波</cp:lastModifiedBy>
  <cp:lastPrinted>2025-03-10T03:20:00Z</cp:lastPrinted>
  <dcterms:modified xsi:type="dcterms:W3CDTF">2025-04-02T02:28:49Z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eyJoZGlkIjoiZDRhYzgzYzc2YTQxZWQ1ZGJiZWIxZjUzNzk4NDY4YzQiLCJ1c2VySWQiOiIxNjc0MDg3OTg4In0=</vt:lpwstr>
  </property>
  <property fmtid="{D5CDD505-2E9C-101B-9397-08002B2CF9AE}" pid="3" name="KSOProductBuildVer">
    <vt:lpwstr>2052-11.1.0.9740</vt:lpwstr>
  </property>
  <property fmtid="{D5CDD505-2E9C-101B-9397-08002B2CF9AE}" pid="4" name="ICV">
    <vt:lpwstr>C36E8F5630C446A6AC021AAF2B916EB0_12</vt:lpwstr>
  </property>
</Properties>
</file>